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8E3265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547020">
        <w:rPr>
          <w:rFonts w:ascii="Times New Roman" w:eastAsia="Times New Roman" w:hAnsi="Times New Roman"/>
        </w:rPr>
        <w:t>ELA - Conducting Research - Unit 4 - Module A</w:t>
      </w:r>
    </w:p>
    <w:p w14:paraId="12AE012C" w14:textId="70AD122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20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AB6855D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7272BDB" w14:textId="77777777" w:rsidR="002C187B" w:rsidRPr="002C187B" w:rsidRDefault="002C187B" w:rsidP="002C187B"/>
    <w:p w14:paraId="23B501D4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meaning of words and phrases as they are used in a text, distinguishing literal from nonliteral language.</w:t>
      </w:r>
    </w:p>
    <w:p w14:paraId="7213FA81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Compare, contrast and reflect on (e.g. practical knowledge, historical/cultural context, and background knowledge) the central message/theme, lesson, and/ or moral, settings, and plots of stories written by the same author about the same or similar characters (e.g., in books from a series).</w:t>
      </w:r>
    </w:p>
    <w:p w14:paraId="037E1490" w14:textId="77777777" w:rsidR="00547020" w:rsidRDefault="00547020" w:rsidP="00547020">
      <w:pPr>
        <w:pStyle w:val="Standard"/>
        <w:widowControl w:val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Determine the main idea of a text; recount the key details and explain how they support the main idea.</w:t>
      </w:r>
    </w:p>
    <w:p w14:paraId="16E788CB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relationship between a series of historical events, scientific ideas or concepts, or steps in technical procedures in a text, using language that pertains to time, sequence, and cause/effect.</w:t>
      </w:r>
    </w:p>
    <w:p w14:paraId="4B779B3A" w14:textId="5D4F329A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Determine the meaning of general academic and domain-specific words and phrases in a text relevant to a grade 3 topic or subject area</w:t>
      </w:r>
      <w:r w:rsidR="00F94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68AE4D9" w14:textId="77777777" w:rsidR="00547020" w:rsidRDefault="00547020" w:rsidP="00547020">
      <w:pPr>
        <w:pStyle w:val="Standard"/>
        <w:widowControl w:val="0"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text features and search tools (e.g., key words, sidebars, hyperlinks) to locate information relevant to a given topic efficiently.</w:t>
      </w:r>
    </w:p>
    <w:p w14:paraId="597A3E6F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logical connection between particular sentences and paragraphs in a text (e.g., comparison, cause/effect, first/second/third in a sequence) to support specific points the author makes in a text.</w:t>
      </w:r>
    </w:p>
    <w:p w14:paraId="41BA0DDA" w14:textId="77777777" w:rsidR="00547020" w:rsidRDefault="00547020" w:rsidP="00547020">
      <w:pPr>
        <w:pStyle w:val="Standard"/>
        <w:widowControl w:val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Compare, contrast and reflect on (e.g. practical knowledge, historical/cultural context, and background knowledge) the most important points and key details presented in two texts on the same topic.</w:t>
      </w:r>
    </w:p>
    <w:p w14:paraId="19B242C2" w14:textId="77777777" w:rsidR="00547020" w:rsidRDefault="00547020" w:rsidP="00547020">
      <w:pPr>
        <w:pStyle w:val="Standard"/>
        <w:widowControl w:val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RI.3.10.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year, read and comprehend literary nonfiction at grade level text-complexity or above, with scaffolding as needed.</w:t>
      </w:r>
    </w:p>
    <w:p w14:paraId="66B7C8CB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effectively in a range of collaborative discussions (one-on-one, in groups, and teacher 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3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339EF60E" w14:textId="77777777" w:rsidR="00547020" w:rsidRDefault="00547020" w:rsidP="00547020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Ask questions to check understanding of information presented, stay on topic, and link their comments to the remarks of others.</w:t>
      </w:r>
    </w:p>
    <w:p w14:paraId="7452368C" w14:textId="77777777" w:rsidR="00547020" w:rsidRDefault="00547020" w:rsidP="0054702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on a topic or text, tell a story, or recount an experience with appropriate facts and relevant, descriptive details, speaking clearly at an understandable pace.</w:t>
      </w:r>
    </w:p>
    <w:p w14:paraId="52D8AF38" w14:textId="75CE6D23" w:rsidR="00E47D15" w:rsidRDefault="00547020" w:rsidP="00547020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multimedia to demonstrate fluid reading at an understandable pace; add visual displays when appropriate to emphasize or enhance certain facts or details.</w:t>
      </w:r>
    </w:p>
    <w:p w14:paraId="0B3DCF87" w14:textId="77777777" w:rsidR="00F94CBD" w:rsidRPr="00547020" w:rsidRDefault="00F94CBD" w:rsidP="00547020">
      <w:pPr>
        <w:pStyle w:val="Standard"/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4702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69D432E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literal from nonliteral language</w:t>
            </w:r>
          </w:p>
        </w:tc>
        <w:tc>
          <w:tcPr>
            <w:tcW w:w="2878" w:type="dxa"/>
          </w:tcPr>
          <w:p w14:paraId="569A3B3F" w14:textId="34B37ECD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A270298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RL.3.9.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and contrast the central message of stories written by the same author about the same or similar characters (e.g., in books from a series)</w:t>
            </w:r>
          </w:p>
        </w:tc>
        <w:tc>
          <w:tcPr>
            <w:tcW w:w="2878" w:type="dxa"/>
          </w:tcPr>
          <w:p w14:paraId="31EFE459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59B549E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reflect on the central message of stories written by the same author about the same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similar characters (e.g., in books from a series)</w:t>
            </w:r>
          </w:p>
        </w:tc>
        <w:tc>
          <w:tcPr>
            <w:tcW w:w="2878" w:type="dxa"/>
          </w:tcPr>
          <w:p w14:paraId="010B0DB9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309EB3E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RI.3.2.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how the key details support the main idea</w:t>
            </w:r>
          </w:p>
        </w:tc>
        <w:tc>
          <w:tcPr>
            <w:tcW w:w="2878" w:type="dxa"/>
          </w:tcPr>
          <w:p w14:paraId="7970C1A2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E928C0E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a series of scientific ideas or concepts are related, using words that show time, sequence, and cause/effect</w:t>
            </w:r>
          </w:p>
        </w:tc>
        <w:tc>
          <w:tcPr>
            <w:tcW w:w="2878" w:type="dxa"/>
          </w:tcPr>
          <w:p w14:paraId="06A5CCCC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713C975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general academic in a text relevant to a grade 3 topic or subject area</w:t>
            </w:r>
          </w:p>
        </w:tc>
        <w:tc>
          <w:tcPr>
            <w:tcW w:w="2878" w:type="dxa"/>
          </w:tcPr>
          <w:p w14:paraId="11EB0F8F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D245535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domain-specific words or phrases in a text relevant to a grade 3 topic or subject area</w:t>
            </w:r>
          </w:p>
        </w:tc>
        <w:tc>
          <w:tcPr>
            <w:tcW w:w="2878" w:type="dxa"/>
          </w:tcPr>
          <w:p w14:paraId="1C8B8373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5E5CBF0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search tools (e.g., key words, sidebars, hyperlinks) to locate information relevant to a given topic efficiently</w:t>
            </w:r>
          </w:p>
        </w:tc>
        <w:tc>
          <w:tcPr>
            <w:tcW w:w="2878" w:type="dxa"/>
          </w:tcPr>
          <w:p w14:paraId="730BE2E5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BCD8F6C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logical connection between particular sentences and paragraphs in a text</w:t>
            </w:r>
          </w:p>
        </w:tc>
        <w:tc>
          <w:tcPr>
            <w:tcW w:w="2878" w:type="dxa"/>
          </w:tcPr>
          <w:p w14:paraId="17AAF5DB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547020" w:rsidRPr="00CD2B3C" w:rsidRDefault="00547020" w:rsidP="005470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2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8042F41" w:rsidR="00547020" w:rsidRPr="0020595D" w:rsidRDefault="00547020" w:rsidP="0054702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RI.3.9.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compare, contrast and reflect on the most important points and key details presented in two texts on the same topic</w:t>
            </w:r>
          </w:p>
        </w:tc>
        <w:tc>
          <w:tcPr>
            <w:tcW w:w="2878" w:type="dxa"/>
          </w:tcPr>
          <w:p w14:paraId="2E939901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3957E64" w:rsidR="00547020" w:rsidRPr="0020595D" w:rsidRDefault="00547020" w:rsidP="0054702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most important points and key details presented in two texts on the same topic</w:t>
            </w:r>
          </w:p>
        </w:tc>
        <w:tc>
          <w:tcPr>
            <w:tcW w:w="2878" w:type="dxa"/>
          </w:tcPr>
          <w:p w14:paraId="45B72B2E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91EC1DB" w:rsidR="00547020" w:rsidRPr="0020595D" w:rsidRDefault="00547020" w:rsidP="0054702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 on the key details and the most important points presented in two texts on the same topic</w:t>
            </w:r>
          </w:p>
        </w:tc>
        <w:tc>
          <w:tcPr>
            <w:tcW w:w="2878" w:type="dxa"/>
          </w:tcPr>
          <w:p w14:paraId="299E6EB7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6DAD6F5D" w14:textId="77777777" w:rsidTr="00751F34">
        <w:trPr>
          <w:trHeight w:val="1349"/>
        </w:trPr>
        <w:tc>
          <w:tcPr>
            <w:tcW w:w="2878" w:type="dxa"/>
          </w:tcPr>
          <w:p w14:paraId="7B9C4BF2" w14:textId="31963CD8" w:rsidR="00547020" w:rsidRDefault="00547020" w:rsidP="005470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RI.3.10.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comprehend third grade literary nonfiction with scaffolding as needed</w:t>
            </w:r>
          </w:p>
        </w:tc>
        <w:tc>
          <w:tcPr>
            <w:tcW w:w="2878" w:type="dxa"/>
          </w:tcPr>
          <w:p w14:paraId="361A8690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A921B3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7E8C46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D80E68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372045E8" w14:textId="77777777" w:rsidTr="00751F34">
        <w:trPr>
          <w:trHeight w:val="1349"/>
        </w:trPr>
        <w:tc>
          <w:tcPr>
            <w:tcW w:w="2878" w:type="dxa"/>
          </w:tcPr>
          <w:p w14:paraId="6C26B8A2" w14:textId="77777777" w:rsidR="00547020" w:rsidRDefault="00547020" w:rsidP="00547020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1.C.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ask questions to check understanding of information presented and ask questions to stay on topic</w:t>
            </w:r>
          </w:p>
          <w:p w14:paraId="5F1ED931" w14:textId="77777777" w:rsidR="00547020" w:rsidRDefault="00547020" w:rsidP="005470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7F1B9F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536F0A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D7A907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B7C3595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68746399" w14:textId="77777777" w:rsidTr="00751F34">
        <w:trPr>
          <w:trHeight w:val="1349"/>
        </w:trPr>
        <w:tc>
          <w:tcPr>
            <w:tcW w:w="2878" w:type="dxa"/>
          </w:tcPr>
          <w:p w14:paraId="6EEA7D41" w14:textId="541DD1E7" w:rsidR="00547020" w:rsidRDefault="00547020" w:rsidP="0054702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.3.1.C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link our comments to the remarks of others</w:t>
            </w:r>
          </w:p>
        </w:tc>
        <w:tc>
          <w:tcPr>
            <w:tcW w:w="2878" w:type="dxa"/>
          </w:tcPr>
          <w:p w14:paraId="34D42817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12CF66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AB5C1D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EF99922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47C5EAB0" w14:textId="77777777" w:rsidTr="00751F34">
        <w:trPr>
          <w:trHeight w:val="1349"/>
        </w:trPr>
        <w:tc>
          <w:tcPr>
            <w:tcW w:w="2878" w:type="dxa"/>
          </w:tcPr>
          <w:p w14:paraId="0CA188F4" w14:textId="0EC94F69" w:rsidR="00547020" w:rsidRDefault="00547020" w:rsidP="0054702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SL.3.4.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report on a topic or text with appropriate facts and relevant, descriptive details, speaking clearly at an understandable pace</w:t>
            </w:r>
          </w:p>
        </w:tc>
        <w:tc>
          <w:tcPr>
            <w:tcW w:w="2878" w:type="dxa"/>
          </w:tcPr>
          <w:p w14:paraId="2C0FC059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52E9A6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DA84E8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0299F02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020" w:rsidRPr="00F358D9" w14:paraId="6364853C" w14:textId="77777777" w:rsidTr="00751F34">
        <w:trPr>
          <w:trHeight w:val="1349"/>
        </w:trPr>
        <w:tc>
          <w:tcPr>
            <w:tcW w:w="2878" w:type="dxa"/>
          </w:tcPr>
          <w:p w14:paraId="37AB3726" w14:textId="22583F91" w:rsidR="00547020" w:rsidRDefault="00547020" w:rsidP="0054702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add visual displays when appropriate to emphasize or enhance certain facts or details</w:t>
            </w:r>
          </w:p>
        </w:tc>
        <w:tc>
          <w:tcPr>
            <w:tcW w:w="2878" w:type="dxa"/>
          </w:tcPr>
          <w:p w14:paraId="3E6F7795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B739B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9EF167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9FCC11" w14:textId="77777777" w:rsidR="00547020" w:rsidRPr="0020595D" w:rsidRDefault="00547020" w:rsidP="0054702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2CB8" w14:textId="77777777" w:rsidR="00B4185D" w:rsidRDefault="00B4185D" w:rsidP="002E2912">
      <w:pPr>
        <w:spacing w:after="0" w:line="240" w:lineRule="auto"/>
      </w:pPr>
      <w:r>
        <w:separator/>
      </w:r>
    </w:p>
  </w:endnote>
  <w:endnote w:type="continuationSeparator" w:id="0">
    <w:p w14:paraId="3ED9446F" w14:textId="77777777" w:rsidR="00B4185D" w:rsidRDefault="00B4185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3F9112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547020">
      <w:t>3</w:t>
    </w:r>
    <w:r w:rsidR="0006122C">
      <w:t>-</w:t>
    </w:r>
    <w:r>
      <w:t xml:space="preserve">Unit </w:t>
    </w:r>
    <w:r w:rsidR="00547020">
      <w:t>4</w:t>
    </w:r>
    <w:r>
      <w:t xml:space="preserve">-Module </w:t>
    </w:r>
    <w:r w:rsidR="00547020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BA86" w14:textId="77777777" w:rsidR="00B4185D" w:rsidRDefault="00B4185D" w:rsidP="002E2912">
      <w:pPr>
        <w:spacing w:after="0" w:line="240" w:lineRule="auto"/>
      </w:pPr>
      <w:r>
        <w:separator/>
      </w:r>
    </w:p>
  </w:footnote>
  <w:footnote w:type="continuationSeparator" w:id="0">
    <w:p w14:paraId="617A676A" w14:textId="77777777" w:rsidR="00B4185D" w:rsidRDefault="00B4185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C187B"/>
    <w:rsid w:val="002E2912"/>
    <w:rsid w:val="00306395"/>
    <w:rsid w:val="00333F01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47020"/>
    <w:rsid w:val="0057172B"/>
    <w:rsid w:val="00597E7A"/>
    <w:rsid w:val="0060757B"/>
    <w:rsid w:val="006146FF"/>
    <w:rsid w:val="00630C83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4185D"/>
    <w:rsid w:val="00B63867"/>
    <w:rsid w:val="00B83DC6"/>
    <w:rsid w:val="00B86739"/>
    <w:rsid w:val="00BA05B2"/>
    <w:rsid w:val="00BD5E0D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4CBD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4702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2019-08-14T16:07:00Z</dcterms:created>
  <dcterms:modified xsi:type="dcterms:W3CDTF">2019-08-17T17:59:00Z</dcterms:modified>
</cp:coreProperties>
</file>